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5476" w14:textId="7336FAC5" w:rsidR="00D5417D" w:rsidRPr="004F3BC4" w:rsidRDefault="00D5417D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RU"/>
        </w:rPr>
      </w:pPr>
    </w:p>
    <w:p w14:paraId="0BB3E63F" w14:textId="24D83F44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UZ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ПУБЛИЧНАЯ ОФЕРТА</w:t>
      </w:r>
    </w:p>
    <w:p w14:paraId="7050EA86" w14:textId="029418FD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UZ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РЕКЛАМНОЙ АКЦИИ</w:t>
      </w:r>
    </w:p>
    <w:p w14:paraId="5F7504DE" w14:textId="328A0804" w:rsidR="003E6C58" w:rsidRPr="004F3BC4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 w:rsidRPr="003E6C58">
        <w:rPr>
          <w:rFonts w:ascii="Tahoma" w:hAnsi="Tahoma" w:cs="Tahoma"/>
          <w:b/>
          <w:bCs/>
          <w:sz w:val="20"/>
          <w:szCs w:val="20"/>
          <w:lang w:val="ru-UZ"/>
        </w:rPr>
        <w:t>«GOLDEN TICKETS»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  <w:lang w:val="ru-RU"/>
        </w:rPr>
        <w:t>в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</w:rPr>
        <w:t>ELLE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 xml:space="preserve"> </w:t>
      </w:r>
      <w:r w:rsidRPr="003E6C58">
        <w:rPr>
          <w:rFonts w:ascii="Tahoma" w:hAnsi="Tahoma" w:cs="Tahoma"/>
          <w:b/>
          <w:bCs/>
          <w:sz w:val="20"/>
          <w:szCs w:val="20"/>
        </w:rPr>
        <w:t>O</w:t>
      </w:r>
      <w:r w:rsidRPr="004F3BC4">
        <w:rPr>
          <w:rFonts w:ascii="Tahoma" w:hAnsi="Tahoma" w:cs="Tahoma"/>
          <w:b/>
          <w:bCs/>
          <w:sz w:val="20"/>
          <w:szCs w:val="20"/>
          <w:lang w:val="ru-RU"/>
        </w:rPr>
        <w:t>’</w:t>
      </w:r>
      <w:r w:rsidRPr="003E6C58">
        <w:rPr>
          <w:rFonts w:ascii="Tahoma" w:hAnsi="Tahoma" w:cs="Tahoma"/>
          <w:b/>
          <w:bCs/>
          <w:sz w:val="20"/>
          <w:szCs w:val="20"/>
        </w:rPr>
        <w:t>ZBEKISTON</w:t>
      </w:r>
    </w:p>
    <w:p w14:paraId="7262C983" w14:textId="1CEDF807" w:rsidR="003E6C58" w:rsidRPr="003E6C58" w:rsidRDefault="003E6C58" w:rsidP="003E6C58">
      <w:pPr>
        <w:tabs>
          <w:tab w:val="left" w:pos="3077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val="ru-UZ"/>
        </w:rPr>
      </w:pPr>
      <w:r w:rsidRPr="003E6C58">
        <w:rPr>
          <w:rFonts w:ascii="Tahoma" w:hAnsi="Tahoma" w:cs="Tahoma"/>
          <w:sz w:val="20"/>
          <w:szCs w:val="20"/>
          <w:lang w:val="ru-UZ"/>
        </w:rPr>
        <w:t>(далее «Правила»)</w:t>
      </w:r>
    </w:p>
    <w:p w14:paraId="37081F48" w14:textId="77777777" w:rsidR="003E6C58" w:rsidRDefault="003E6C58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UZ"/>
        </w:rPr>
      </w:pPr>
    </w:p>
    <w:p w14:paraId="1C61E3D1" w14:textId="10F43716" w:rsidR="003E6C58" w:rsidRDefault="003E6C58" w:rsidP="003E6C58">
      <w:p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E6C58">
        <w:rPr>
          <w:rFonts w:ascii="Tahoma" w:hAnsi="Tahoma" w:cs="Tahoma"/>
          <w:sz w:val="20"/>
          <w:szCs w:val="20"/>
          <w:lang w:val="ru-UZ"/>
        </w:rPr>
        <w:t>Настоящий документ является официальным предложением (публичной офертой) Общества с ограниченной ответственностью  «</w:t>
      </w:r>
      <w:r>
        <w:rPr>
          <w:rFonts w:ascii="Tahoma" w:hAnsi="Tahoma" w:cs="Tahoma"/>
          <w:sz w:val="20"/>
          <w:szCs w:val="20"/>
          <w:lang w:val="ru-UZ"/>
        </w:rPr>
        <w:t>GEMINA PUBLISHING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» (действующее на основании </w:t>
      </w:r>
      <w:r w:rsidR="00021CA1" w:rsidRPr="00021CA1">
        <w:rPr>
          <w:rFonts w:ascii="Tahoma" w:hAnsi="Tahoma" w:cs="Tahoma"/>
          <w:sz w:val="20"/>
          <w:szCs w:val="20"/>
          <w:lang w:val="ru-UZ"/>
        </w:rPr>
        <w:t>Свидетельств</w:t>
      </w:r>
      <w:r w:rsidR="00021CA1">
        <w:rPr>
          <w:rFonts w:ascii="Tahoma" w:hAnsi="Tahoma" w:cs="Tahoma"/>
          <w:sz w:val="20"/>
          <w:szCs w:val="20"/>
          <w:lang w:val="ru-UZ"/>
        </w:rPr>
        <w:t>а</w:t>
      </w:r>
      <w:r w:rsidR="00021CA1" w:rsidRPr="00021CA1">
        <w:rPr>
          <w:rFonts w:ascii="Tahoma" w:hAnsi="Tahoma" w:cs="Tahoma"/>
          <w:sz w:val="20"/>
          <w:szCs w:val="20"/>
          <w:lang w:val="ru-UZ"/>
        </w:rPr>
        <w:t xml:space="preserve"> о СМИ № 332133 от 30.07.2024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 (далее «</w:t>
      </w:r>
      <w:r>
        <w:rPr>
          <w:rFonts w:ascii="Tahoma" w:hAnsi="Tahoma" w:cs="Tahoma"/>
          <w:sz w:val="20"/>
          <w:szCs w:val="20"/>
          <w:lang w:val="ru-UZ"/>
        </w:rPr>
        <w:t>Организатор</w:t>
      </w:r>
      <w:r w:rsidRPr="003E6C58">
        <w:rPr>
          <w:rFonts w:ascii="Tahoma" w:hAnsi="Tahoma" w:cs="Tahoma"/>
          <w:sz w:val="20"/>
          <w:szCs w:val="20"/>
          <w:lang w:val="ru-UZ"/>
        </w:rPr>
        <w:t>»</w:t>
      </w:r>
      <w:r w:rsidR="00A7188F">
        <w:rPr>
          <w:rFonts w:ascii="Tahoma" w:hAnsi="Tahoma" w:cs="Tahoma"/>
          <w:sz w:val="20"/>
          <w:szCs w:val="20"/>
          <w:lang w:val="ru-UZ"/>
        </w:rPr>
        <w:t>/</w:t>
      </w:r>
      <w:r w:rsidR="00A7188F" w:rsidRPr="003E6C58">
        <w:rPr>
          <w:rFonts w:ascii="Tahoma" w:hAnsi="Tahoma" w:cs="Tahoma"/>
          <w:sz w:val="20"/>
          <w:szCs w:val="20"/>
          <w:lang w:val="ru-UZ"/>
        </w:rPr>
        <w:t>«</w:t>
      </w:r>
      <w:r w:rsidR="00A7188F">
        <w:rPr>
          <w:rFonts w:ascii="Tahoma" w:hAnsi="Tahoma" w:cs="Tahoma"/>
          <w:sz w:val="20"/>
          <w:szCs w:val="20"/>
          <w:lang w:val="ru-UZ"/>
        </w:rPr>
        <w:t>ELLE O’ZBEKISTON</w:t>
      </w:r>
      <w:r w:rsidR="00A7188F" w:rsidRPr="003E6C58">
        <w:rPr>
          <w:rFonts w:ascii="Tahoma" w:hAnsi="Tahoma" w:cs="Tahoma"/>
          <w:sz w:val="20"/>
          <w:szCs w:val="20"/>
          <w:lang w:val="ru-UZ"/>
        </w:rPr>
        <w:t>»</w:t>
      </w:r>
      <w:r w:rsidRPr="003E6C58">
        <w:rPr>
          <w:rFonts w:ascii="Tahoma" w:hAnsi="Tahoma" w:cs="Tahoma"/>
          <w:sz w:val="20"/>
          <w:szCs w:val="20"/>
          <w:lang w:val="ru-UZ"/>
        </w:rPr>
        <w:t>) любым дееспособным физическим лицам (далее «</w:t>
      </w:r>
      <w:r>
        <w:rPr>
          <w:rFonts w:ascii="Tahoma" w:hAnsi="Tahoma" w:cs="Tahoma"/>
          <w:sz w:val="20"/>
          <w:szCs w:val="20"/>
          <w:lang w:val="ru-UZ"/>
        </w:rPr>
        <w:t>Участник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») заключить Договор </w:t>
      </w:r>
      <w:r w:rsidR="00A7188F">
        <w:rPr>
          <w:rFonts w:ascii="Tahoma" w:hAnsi="Tahoma" w:cs="Tahoma"/>
          <w:sz w:val="20"/>
          <w:szCs w:val="20"/>
          <w:lang w:val="ru-RU"/>
        </w:rPr>
        <w:t>на участие в розыгрыше призов</w:t>
      </w:r>
      <w:r w:rsidRPr="003E6C58">
        <w:rPr>
          <w:rFonts w:ascii="Tahoma" w:hAnsi="Tahoma" w:cs="Tahoma"/>
          <w:sz w:val="20"/>
          <w:szCs w:val="20"/>
          <w:lang w:val="ru-UZ"/>
        </w:rPr>
        <w:t xml:space="preserve"> в соответствии со ст.358, 367 и частью второй ст. 369 Гражданского кодекса Республики Узбекистан (далее «ГК РУз») </w:t>
      </w:r>
      <w:r w:rsidR="00A7188F">
        <w:rPr>
          <w:rFonts w:ascii="Tahoma" w:hAnsi="Tahoma" w:cs="Tahoma"/>
          <w:sz w:val="20"/>
          <w:szCs w:val="20"/>
          <w:lang w:val="ru-UZ"/>
        </w:rPr>
        <w:t>в рамках рекламной акции</w:t>
      </w:r>
      <w:r w:rsidRPr="003E6C58">
        <w:rPr>
          <w:rFonts w:ascii="Tahoma" w:hAnsi="Tahoma" w:cs="Tahoma"/>
          <w:sz w:val="20"/>
          <w:szCs w:val="20"/>
          <w:lang w:val="ru-UZ"/>
        </w:rPr>
        <w:t>.</w:t>
      </w:r>
    </w:p>
    <w:p w14:paraId="431E5EBE" w14:textId="39E21900" w:rsidR="004B6B4B" w:rsidRPr="004B6B4B" w:rsidRDefault="003E6C58" w:rsidP="003E6C58">
      <w:p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UZ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B6B4B" w14:paraId="23F3FF7F" w14:textId="77777777" w:rsidTr="00A7188F">
        <w:tc>
          <w:tcPr>
            <w:tcW w:w="2405" w:type="dxa"/>
          </w:tcPr>
          <w:p w14:paraId="18E79C96" w14:textId="18E95383" w:rsidR="004B6B4B" w:rsidRPr="00A7188F" w:rsidRDefault="004B6B4B" w:rsidP="003E6C58">
            <w:pPr>
              <w:tabs>
                <w:tab w:val="left" w:pos="3077"/>
              </w:tabs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188F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Организатор</w:t>
            </w:r>
          </w:p>
        </w:tc>
        <w:tc>
          <w:tcPr>
            <w:tcW w:w="6611" w:type="dxa"/>
          </w:tcPr>
          <w:p w14:paraId="74CC8DAF" w14:textId="7B36CB23" w:rsid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6B4B">
              <w:rPr>
                <w:rFonts w:ascii="Tahoma" w:hAnsi="Tahoma" w:cs="Tahoma"/>
                <w:sz w:val="20"/>
                <w:szCs w:val="20"/>
              </w:rPr>
              <w:t>Обществ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4B6B4B">
              <w:rPr>
                <w:rFonts w:ascii="Tahoma" w:hAnsi="Tahoma" w:cs="Tahoma"/>
                <w:sz w:val="20"/>
                <w:szCs w:val="20"/>
              </w:rPr>
              <w:t xml:space="preserve"> с ограниченной </w:t>
            </w:r>
            <w:r w:rsidR="00A7188F" w:rsidRPr="004B6B4B">
              <w:rPr>
                <w:rFonts w:ascii="Tahoma" w:hAnsi="Tahoma" w:cs="Tahoma"/>
                <w:sz w:val="20"/>
                <w:szCs w:val="20"/>
              </w:rPr>
              <w:t>ответственностью «</w:t>
            </w:r>
            <w:r w:rsidRPr="004B6B4B">
              <w:rPr>
                <w:rFonts w:ascii="Tahoma" w:hAnsi="Tahoma" w:cs="Tahoma"/>
                <w:sz w:val="20"/>
                <w:szCs w:val="20"/>
              </w:rPr>
              <w:t>GEMINA PUBLISHING»</w:t>
            </w:r>
            <w:r>
              <w:rPr>
                <w:rFonts w:ascii="Tahoma" w:hAnsi="Tahoma" w:cs="Tahoma"/>
                <w:sz w:val="20"/>
                <w:szCs w:val="20"/>
              </w:rPr>
              <w:t>, юридическое лицо, созданное в соответствии с законодательством Республики Узбекистан</w:t>
            </w:r>
            <w:r w:rsidR="00A7188F">
              <w:rPr>
                <w:rFonts w:ascii="Tahoma" w:hAnsi="Tahoma" w:cs="Tahoma"/>
                <w:sz w:val="20"/>
                <w:szCs w:val="20"/>
              </w:rPr>
              <w:t>, под торговым знаком «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ELLE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O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>’</w:t>
            </w:r>
            <w:r w:rsidR="00A7188F">
              <w:rPr>
                <w:rFonts w:ascii="Tahoma" w:hAnsi="Tahoma" w:cs="Tahoma"/>
                <w:sz w:val="20"/>
                <w:szCs w:val="20"/>
                <w:lang w:val="en-US"/>
              </w:rPr>
              <w:t>ZBEKISTON</w:t>
            </w:r>
            <w:r w:rsidR="00A7188F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4C21F95" w14:textId="164269A1" w:rsid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6B4B">
              <w:rPr>
                <w:rFonts w:ascii="Tahoma" w:hAnsi="Tahoma" w:cs="Tahoma"/>
                <w:sz w:val="20"/>
                <w:szCs w:val="20"/>
              </w:rPr>
              <w:t>ИНН: 310985218</w:t>
            </w:r>
          </w:p>
          <w:p w14:paraId="086EF685" w14:textId="09BC294D" w:rsidR="004B6B4B" w:rsidRPr="004B6B4B" w:rsidRDefault="004B6B4B" w:rsidP="004B6B4B">
            <w:pPr>
              <w:tabs>
                <w:tab w:val="left" w:pos="3077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Юридический адрес: </w:t>
            </w:r>
            <w:r w:rsidRPr="004B6B4B">
              <w:rPr>
                <w:rFonts w:ascii="Tahoma" w:hAnsi="Tahoma" w:cs="Tahoma"/>
                <w:sz w:val="20"/>
                <w:szCs w:val="20"/>
              </w:rPr>
              <w:t xml:space="preserve">Республика Узбекистан, город Ташкент, </w:t>
            </w:r>
            <w:proofErr w:type="spellStart"/>
            <w:r w:rsidRPr="004B6B4B">
              <w:rPr>
                <w:rFonts w:ascii="Tahoma" w:hAnsi="Tahoma" w:cs="Tahoma"/>
                <w:sz w:val="20"/>
                <w:szCs w:val="20"/>
              </w:rPr>
              <w:t>Яккасарайский</w:t>
            </w:r>
            <w:proofErr w:type="spellEnd"/>
            <w:r w:rsidRPr="004B6B4B">
              <w:rPr>
                <w:rFonts w:ascii="Tahoma" w:hAnsi="Tahoma" w:cs="Tahoma"/>
                <w:sz w:val="20"/>
                <w:szCs w:val="20"/>
              </w:rPr>
              <w:t xml:space="preserve"> район, ул. </w:t>
            </w:r>
            <w:proofErr w:type="spellStart"/>
            <w:r w:rsidRPr="004B6B4B">
              <w:rPr>
                <w:rFonts w:ascii="Tahoma" w:hAnsi="Tahoma" w:cs="Tahoma"/>
                <w:sz w:val="20"/>
                <w:szCs w:val="20"/>
              </w:rPr>
              <w:t>Богибустон</w:t>
            </w:r>
            <w:proofErr w:type="spellEnd"/>
            <w:r w:rsidRPr="004B6B4B">
              <w:rPr>
                <w:rFonts w:ascii="Tahoma" w:hAnsi="Tahoma" w:cs="Tahoma"/>
                <w:sz w:val="20"/>
                <w:szCs w:val="20"/>
              </w:rPr>
              <w:t xml:space="preserve"> 186-188</w:t>
            </w:r>
          </w:p>
        </w:tc>
      </w:tr>
      <w:tr w:rsidR="004B6B4B" w:rsidRPr="00451DEC" w14:paraId="74E791C0" w14:textId="77777777" w:rsidTr="00A7188F">
        <w:tc>
          <w:tcPr>
            <w:tcW w:w="2405" w:type="dxa"/>
          </w:tcPr>
          <w:p w14:paraId="629D60EF" w14:textId="7606282B" w:rsidR="004B6B4B" w:rsidRPr="00A7188F" w:rsidRDefault="004B6B4B" w:rsidP="003E6C58">
            <w:pPr>
              <w:tabs>
                <w:tab w:val="left" w:pos="3077"/>
              </w:tabs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188F">
              <w:rPr>
                <w:rFonts w:ascii="Tahoma" w:hAnsi="Tahoma" w:cs="Tahoma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6611" w:type="dxa"/>
          </w:tcPr>
          <w:p w14:paraId="4A9C9AB3" w14:textId="3DEB0908" w:rsidR="004B6B4B" w:rsidRPr="00A7188F" w:rsidRDefault="004B6B4B" w:rsidP="004B6B4B">
            <w:pPr>
              <w:tabs>
                <w:tab w:val="left" w:pos="3077"/>
              </w:tabs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любое дееспособное физическое лицо, которое приобрело </w:t>
            </w:r>
            <w:r w:rsidR="00E650D4">
              <w:rPr>
                <w:rFonts w:ascii="Tahoma" w:hAnsi="Tahoma" w:cs="Tahoma"/>
                <w:sz w:val="20"/>
                <w:szCs w:val="20"/>
              </w:rPr>
              <w:t>любой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выпуск печатного периодического издания посредством торговой онлайн-площадки «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UZUM</w:t>
            </w:r>
            <w:r w:rsidRPr="00A7188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MARKET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="00A7188F" w:rsidRPr="00A7188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B16A222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0EA0D736" w14:textId="77777777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Во всем, что не предусмотрено </w:t>
      </w:r>
      <w:r>
        <w:rPr>
          <w:rFonts w:ascii="Tahoma" w:hAnsi="Tahoma" w:cs="Tahoma"/>
          <w:sz w:val="20"/>
          <w:szCs w:val="20"/>
          <w:lang w:val="ru-UZ"/>
        </w:rPr>
        <w:t>Публичной офертой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, Организатор и Участники/Победители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>кции руководствуются действующим законодательством Республики Узбекистан.</w:t>
      </w:r>
    </w:p>
    <w:p w14:paraId="3FED0572" w14:textId="2C673674" w:rsidR="00530B7D" w:rsidRP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>Меры ответственности сторон, а также порядок разрешения споров, устанавливаются в соответствии с требованиями действующего законодательства Республики Узбекистан.</w:t>
      </w:r>
    </w:p>
    <w:p w14:paraId="47F4BCCE" w14:textId="6B519EF2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Срок действия настоящей Публичной оферты – до </w:t>
      </w:r>
      <w:r>
        <w:rPr>
          <w:rFonts w:ascii="Tahoma" w:hAnsi="Tahoma" w:cs="Tahoma"/>
          <w:sz w:val="20"/>
          <w:szCs w:val="20"/>
          <w:lang w:val="ru-UZ"/>
        </w:rPr>
        <w:t>31.05.2025</w:t>
      </w:r>
      <w:r w:rsidRPr="00530B7D">
        <w:rPr>
          <w:rFonts w:ascii="Tahoma" w:hAnsi="Tahoma" w:cs="Tahoma"/>
          <w:sz w:val="20"/>
          <w:szCs w:val="20"/>
          <w:lang w:val="ru-UZ"/>
        </w:rPr>
        <w:t>.</w:t>
      </w:r>
    </w:p>
    <w:p w14:paraId="231D2A86" w14:textId="77777777" w:rsidR="00530B7D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Публичная оферта может быть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изменен</w:t>
      </w:r>
      <w:r>
        <w:rPr>
          <w:rFonts w:ascii="Tahoma" w:hAnsi="Tahoma" w:cs="Tahoma"/>
          <w:sz w:val="20"/>
          <w:szCs w:val="20"/>
          <w:lang w:val="ru-UZ"/>
        </w:rPr>
        <w:t>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и/или дополнен</w:t>
      </w:r>
      <w:r>
        <w:rPr>
          <w:rFonts w:ascii="Tahoma" w:hAnsi="Tahoma" w:cs="Tahoma"/>
          <w:sz w:val="20"/>
          <w:szCs w:val="20"/>
          <w:lang w:val="ru-UZ"/>
        </w:rPr>
        <w:t>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 Организатором в течение всего срока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кции. </w:t>
      </w:r>
    </w:p>
    <w:p w14:paraId="315FE2F1" w14:textId="3E632BBD" w:rsidR="00530B7D" w:rsidRPr="003E6C58" w:rsidRDefault="00530B7D" w:rsidP="00530B7D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в любое время в одностороннем порядке вносить изменения, а также Организатор вправе досрочно прекратить проведение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кции. </w:t>
      </w:r>
    </w:p>
    <w:p w14:paraId="5E639955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2DFE2E44" w14:textId="1A921583" w:rsidR="003E6C58" w:rsidRPr="00A7188F" w:rsidRDefault="003E6C58" w:rsidP="00A7188F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A7188F">
        <w:rPr>
          <w:rFonts w:ascii="Tahoma" w:hAnsi="Tahoma" w:cs="Tahoma"/>
          <w:b/>
          <w:bCs/>
          <w:sz w:val="20"/>
          <w:szCs w:val="20"/>
          <w:lang w:val="ru-UZ"/>
        </w:rPr>
        <w:t>Общее Положение</w:t>
      </w:r>
    </w:p>
    <w:p w14:paraId="0B41BF1F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240C9242" w14:textId="34EBE614" w:rsidR="00A7188F" w:rsidRDefault="00A7188F" w:rsidP="00A7188F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Полным и безоговорочным принятием условий </w:t>
      </w:r>
      <w:r w:rsidRPr="00A7188F">
        <w:rPr>
          <w:rFonts w:ascii="Tahoma" w:hAnsi="Tahoma" w:cs="Tahoma"/>
          <w:sz w:val="20"/>
          <w:szCs w:val="20"/>
          <w:lang w:val="ru-RU"/>
        </w:rPr>
        <w:t>Публичной оферты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является факт приобретения </w:t>
      </w:r>
      <w:r w:rsidR="00E650D4">
        <w:rPr>
          <w:rFonts w:ascii="Tahoma" w:hAnsi="Tahoma" w:cs="Tahoma"/>
          <w:sz w:val="20"/>
          <w:szCs w:val="20"/>
          <w:lang w:val="ru-RU"/>
        </w:rPr>
        <w:t>любого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выпуска печатного периодического издания посредством торговой онлайн-площадки «</w:t>
      </w:r>
      <w:r w:rsidRPr="00A7188F"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A7188F"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. </w:t>
      </w:r>
    </w:p>
    <w:p w14:paraId="3FBCB1FF" w14:textId="77777777" w:rsidR="00515CCB" w:rsidRDefault="00515CCB" w:rsidP="00515CCB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118F93EA" w14:textId="2E3FE11E" w:rsidR="00515CCB" w:rsidRPr="00515CCB" w:rsidRDefault="00515CCB" w:rsidP="00515CCB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515CCB">
        <w:rPr>
          <w:rFonts w:ascii="Tahoma" w:hAnsi="Tahoma" w:cs="Tahoma"/>
          <w:b/>
          <w:bCs/>
          <w:sz w:val="20"/>
          <w:szCs w:val="20"/>
          <w:lang w:val="ru-UZ"/>
        </w:rPr>
        <w:t>Время и место проведения рекламной акции</w:t>
      </w:r>
    </w:p>
    <w:p w14:paraId="5786767A" w14:textId="77777777" w:rsidR="00515CCB" w:rsidRPr="00515CCB" w:rsidRDefault="00515CCB" w:rsidP="00515CCB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67167D16" w14:textId="60DC3CA5" w:rsidR="003E6C58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Период проведения рекламной акции: с 14 января 2025 года по </w:t>
      </w:r>
      <w:r w:rsidR="00E650D4">
        <w:rPr>
          <w:rFonts w:ascii="Tahoma" w:hAnsi="Tahoma" w:cs="Tahoma"/>
          <w:sz w:val="20"/>
          <w:szCs w:val="20"/>
          <w:lang w:val="ru-UZ"/>
        </w:rPr>
        <w:t>14</w:t>
      </w:r>
      <w:r>
        <w:rPr>
          <w:rFonts w:ascii="Tahoma" w:hAnsi="Tahoma" w:cs="Tahoma"/>
          <w:sz w:val="20"/>
          <w:szCs w:val="20"/>
          <w:lang w:val="ru-UZ"/>
        </w:rPr>
        <w:t xml:space="preserve"> марта 2025 года (включительно). </w:t>
      </w:r>
    </w:p>
    <w:p w14:paraId="042FE73E" w14:textId="02D7273F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Срок приобретения </w:t>
      </w:r>
      <w:r w:rsidR="00E650D4">
        <w:rPr>
          <w:rFonts w:ascii="Tahoma" w:hAnsi="Tahoma" w:cs="Tahoma"/>
          <w:sz w:val="20"/>
          <w:szCs w:val="20"/>
          <w:lang w:val="ru-RU"/>
        </w:rPr>
        <w:t>любого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выпуск</w:t>
      </w:r>
      <w:r>
        <w:rPr>
          <w:rFonts w:ascii="Tahoma" w:hAnsi="Tahoma" w:cs="Tahoma"/>
          <w:sz w:val="20"/>
          <w:szCs w:val="20"/>
          <w:lang w:val="ru-RU"/>
        </w:rPr>
        <w:t>а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печатного периодического издания посредством торговой онлайн-площадки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  <w:r>
        <w:rPr>
          <w:rFonts w:ascii="Tahoma" w:hAnsi="Tahoma" w:cs="Tahoma"/>
          <w:sz w:val="20"/>
          <w:szCs w:val="20"/>
          <w:lang w:val="ru-UZ"/>
        </w:rPr>
        <w:t xml:space="preserve">с 14 января 2025 года по </w:t>
      </w:r>
      <w:r w:rsidR="004F3BC4">
        <w:rPr>
          <w:rFonts w:ascii="Tahoma" w:hAnsi="Tahoma" w:cs="Tahoma"/>
          <w:sz w:val="20"/>
          <w:szCs w:val="20"/>
          <w:lang w:val="ru-UZ"/>
        </w:rPr>
        <w:t>1 марта</w:t>
      </w:r>
      <w:r>
        <w:rPr>
          <w:rFonts w:ascii="Tahoma" w:hAnsi="Tahoma" w:cs="Tahoma"/>
          <w:sz w:val="20"/>
          <w:szCs w:val="20"/>
          <w:lang w:val="ru-UZ"/>
        </w:rPr>
        <w:t xml:space="preserve"> 2025 года (включительно).</w:t>
      </w:r>
    </w:p>
    <w:p w14:paraId="4DC4729B" w14:textId="31EA05F8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Период вручения призов: до </w:t>
      </w:r>
      <w:r w:rsidR="00E650D4">
        <w:rPr>
          <w:rFonts w:ascii="Tahoma" w:hAnsi="Tahoma" w:cs="Tahoma"/>
          <w:sz w:val="20"/>
          <w:szCs w:val="20"/>
          <w:lang w:val="ru-UZ"/>
        </w:rPr>
        <w:t>15</w:t>
      </w:r>
      <w:r>
        <w:rPr>
          <w:rFonts w:ascii="Tahoma" w:hAnsi="Tahoma" w:cs="Tahoma"/>
          <w:sz w:val="20"/>
          <w:szCs w:val="20"/>
          <w:lang w:val="ru-UZ"/>
        </w:rPr>
        <w:t xml:space="preserve"> марта 2025 года (включительно). </w:t>
      </w:r>
    </w:p>
    <w:p w14:paraId="30ED8D0F" w14:textId="3CAAA07D" w:rsidR="00515CCB" w:rsidRP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Место проведения рекламной акции: </w:t>
      </w:r>
      <w:r w:rsidRPr="00A7188F">
        <w:rPr>
          <w:rFonts w:ascii="Tahoma" w:hAnsi="Tahoma" w:cs="Tahoma"/>
          <w:sz w:val="20"/>
          <w:szCs w:val="20"/>
          <w:lang w:val="ru-RU"/>
        </w:rPr>
        <w:t>торгов</w:t>
      </w:r>
      <w:r>
        <w:rPr>
          <w:rFonts w:ascii="Tahoma" w:hAnsi="Tahoma" w:cs="Tahoma"/>
          <w:sz w:val="20"/>
          <w:szCs w:val="20"/>
          <w:lang w:val="ru-RU"/>
        </w:rPr>
        <w:t>ая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онлайн-площадк</w:t>
      </w:r>
      <w:r>
        <w:rPr>
          <w:rFonts w:ascii="Tahoma" w:hAnsi="Tahoma" w:cs="Tahoma"/>
          <w:sz w:val="20"/>
          <w:szCs w:val="20"/>
          <w:lang w:val="ru-RU"/>
        </w:rPr>
        <w:t>а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>.</w:t>
      </w:r>
    </w:p>
    <w:p w14:paraId="1C58715E" w14:textId="3AF6EFF5" w:rsid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Место размещения Публичной оферты: </w:t>
      </w:r>
      <w:hyperlink r:id="rId8" w:history="1">
        <w:r w:rsidRPr="00EA1FEA">
          <w:rPr>
            <w:rStyle w:val="a8"/>
            <w:rFonts w:ascii="Tahoma" w:hAnsi="Tahoma" w:cs="Tahoma"/>
            <w:sz w:val="20"/>
            <w:szCs w:val="20"/>
            <w:lang w:val="ru-RU"/>
          </w:rPr>
          <w:t>https://elleuzbekistan.com</w:t>
        </w:r>
      </w:hyperlink>
      <w:r w:rsidR="00FC1089">
        <w:rPr>
          <w:lang w:val="ru-RU"/>
        </w:rPr>
        <w:t>.</w:t>
      </w:r>
    </w:p>
    <w:p w14:paraId="59DEBA89" w14:textId="77777777" w:rsidR="00515CCB" w:rsidRPr="00515CCB" w:rsidRDefault="00515CCB" w:rsidP="00515CCB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64C9A276" w14:textId="56D1A993" w:rsidR="003E6C58" w:rsidRPr="00A7188F" w:rsidRDefault="00515CCB" w:rsidP="00A7188F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b/>
          <w:bCs/>
          <w:sz w:val="20"/>
          <w:szCs w:val="20"/>
          <w:lang w:val="ru-RU"/>
        </w:rPr>
        <w:lastRenderedPageBreak/>
        <w:t>Порядок проведения</w:t>
      </w:r>
    </w:p>
    <w:p w14:paraId="266A712B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3133F70E" w14:textId="42B879F1" w:rsidR="00515CCB" w:rsidRDefault="00515CCB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Рекламная акция проводится на территории Республики Узбекистан. </w:t>
      </w:r>
    </w:p>
    <w:p w14:paraId="0CB250FB" w14:textId="1EBC41DE" w:rsidR="004F3BC4" w:rsidRPr="004F3BC4" w:rsidRDefault="004F3BC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Участник приобретает </w:t>
      </w:r>
      <w:r w:rsidRPr="00A7188F">
        <w:rPr>
          <w:rFonts w:ascii="Tahoma" w:hAnsi="Tahoma" w:cs="Tahoma"/>
          <w:sz w:val="20"/>
          <w:szCs w:val="20"/>
          <w:lang w:val="ru-RU"/>
        </w:rPr>
        <w:t>печатно</w:t>
      </w:r>
      <w:r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периодическо</w:t>
      </w:r>
      <w:r w:rsidR="00E650D4"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издани</w:t>
      </w:r>
      <w:r w:rsidR="00E650D4">
        <w:rPr>
          <w:rFonts w:ascii="Tahoma" w:hAnsi="Tahoma" w:cs="Tahoma"/>
          <w:sz w:val="20"/>
          <w:szCs w:val="20"/>
          <w:lang w:val="ru-RU"/>
        </w:rPr>
        <w:t>е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посредством торговой онлайн-площадки «</w:t>
      </w:r>
      <w:r>
        <w:rPr>
          <w:rFonts w:ascii="Tahoma" w:hAnsi="Tahoma" w:cs="Tahoma"/>
          <w:sz w:val="20"/>
          <w:szCs w:val="20"/>
        </w:rPr>
        <w:t>UZUM</w:t>
      </w:r>
      <w:r w:rsidRPr="00A7188F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MARKET</w:t>
      </w:r>
      <w:r w:rsidRPr="00A7188F">
        <w:rPr>
          <w:rFonts w:ascii="Tahoma" w:hAnsi="Tahoma" w:cs="Tahoma"/>
          <w:sz w:val="20"/>
          <w:szCs w:val="20"/>
          <w:lang w:val="ru-RU"/>
        </w:rPr>
        <w:t>»</w:t>
      </w:r>
      <w:r>
        <w:rPr>
          <w:rFonts w:ascii="Tahoma" w:hAnsi="Tahoma" w:cs="Tahoma"/>
          <w:sz w:val="20"/>
          <w:szCs w:val="20"/>
          <w:lang w:val="ru-RU"/>
        </w:rPr>
        <w:t xml:space="preserve"> в период проведения рекламной акции. </w:t>
      </w:r>
    </w:p>
    <w:p w14:paraId="1928FD9B" w14:textId="5837CC18" w:rsidR="004F3BC4" w:rsidRDefault="004F3BC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Каждый подтвержденный и оплаченный заказ получает порядковый номер в рамках рекламной акции. В случае, если Участник приобрел несколько печатных периодических изданий в рамках одного заказа, то такое приобретение будет считаться одним номером. </w:t>
      </w:r>
    </w:p>
    <w:p w14:paraId="4CDCEE92" w14:textId="63434401" w:rsidR="00515CCB" w:rsidRPr="00515CCB" w:rsidRDefault="00515CCB" w:rsidP="00515CCB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Информирование Участников о порядке участия, условиях, правилах, осуществляется на официальном сайте Организатора: </w:t>
      </w:r>
      <w:hyperlink r:id="rId9" w:history="1">
        <w:r w:rsidRPr="00EA1FEA">
          <w:rPr>
            <w:rStyle w:val="a8"/>
            <w:rFonts w:ascii="Tahoma" w:hAnsi="Tahoma" w:cs="Tahoma"/>
            <w:sz w:val="20"/>
            <w:szCs w:val="20"/>
            <w:lang w:val="ru-RU"/>
          </w:rPr>
          <w:t>https://elleuzbekistan.com</w:t>
        </w:r>
      </w:hyperlink>
      <w:r>
        <w:rPr>
          <w:rFonts w:ascii="Tahoma" w:hAnsi="Tahoma" w:cs="Tahoma"/>
          <w:sz w:val="20"/>
          <w:szCs w:val="20"/>
          <w:lang w:val="ru-RU"/>
        </w:rPr>
        <w:t xml:space="preserve">. </w:t>
      </w:r>
    </w:p>
    <w:p w14:paraId="1DC43763" w14:textId="44635155" w:rsidR="00A7188F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>Организатор оставляет за собой</w:t>
      </w:r>
      <w:r w:rsidR="00A7188F">
        <w:rPr>
          <w:rFonts w:ascii="Tahoma" w:hAnsi="Tahoma" w:cs="Tahoma"/>
          <w:sz w:val="20"/>
          <w:szCs w:val="20"/>
          <w:lang w:val="ru-UZ"/>
        </w:rPr>
        <w:t xml:space="preserve"> право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выбор</w:t>
      </w:r>
      <w:r w:rsidR="00A7188F">
        <w:rPr>
          <w:rFonts w:ascii="Tahoma" w:hAnsi="Tahoma" w:cs="Tahoma"/>
          <w:sz w:val="20"/>
          <w:szCs w:val="20"/>
          <w:lang w:val="ru-UZ"/>
        </w:rPr>
        <w:t>а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</w:t>
      </w:r>
      <w:r w:rsidR="00A7188F">
        <w:rPr>
          <w:rFonts w:ascii="Tahoma" w:hAnsi="Tahoma" w:cs="Tahoma"/>
          <w:sz w:val="20"/>
          <w:szCs w:val="20"/>
          <w:lang w:val="ru-UZ"/>
        </w:rPr>
        <w:t xml:space="preserve">информационной и иной 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платформы для проведения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и объявления победителей Конкурса, тем самым одна из платформ может являться основной, а другие нести только информационный характер.</w:t>
      </w:r>
    </w:p>
    <w:p w14:paraId="55761AA7" w14:textId="77777777" w:rsidR="00A7188F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Информация, предоставленная Участником, будет использована Организатором только в целях проведения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>.</w:t>
      </w:r>
    </w:p>
    <w:p w14:paraId="39347703" w14:textId="3B44E8E2" w:rsidR="003E6C58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A7188F">
        <w:rPr>
          <w:rFonts w:ascii="Tahoma" w:hAnsi="Tahoma" w:cs="Tahoma"/>
          <w:sz w:val="20"/>
          <w:szCs w:val="20"/>
          <w:lang w:val="ru-UZ"/>
        </w:rPr>
        <w:t xml:space="preserve">В случае необходимости Организатор оставляет за собой право прекратить проведение </w:t>
      </w:r>
      <w:r w:rsidR="00A7188F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A7188F">
        <w:rPr>
          <w:rFonts w:ascii="Tahoma" w:hAnsi="Tahoma" w:cs="Tahoma"/>
          <w:sz w:val="20"/>
          <w:szCs w:val="20"/>
          <w:lang w:val="ru-UZ"/>
        </w:rPr>
        <w:t xml:space="preserve"> на любом этапе без обязательств его продолжения.</w:t>
      </w:r>
    </w:p>
    <w:p w14:paraId="22650067" w14:textId="0A53DFB0" w:rsidR="00E15C42" w:rsidRPr="00A7188F" w:rsidRDefault="00E15C42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В рекламной акции не могут участвовать следующие лица: </w:t>
      </w:r>
    </w:p>
    <w:p w14:paraId="10AFCEA6" w14:textId="4AE9DEF7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С</w:t>
      </w:r>
      <w:r w:rsidR="003E6C58" w:rsidRPr="00E15C42">
        <w:rPr>
          <w:rFonts w:ascii="Tahoma" w:hAnsi="Tahoma" w:cs="Tahoma"/>
          <w:sz w:val="20"/>
          <w:szCs w:val="20"/>
          <w:lang w:val="ru-UZ"/>
        </w:rPr>
        <w:t>отрудники</w:t>
      </w:r>
      <w:r>
        <w:rPr>
          <w:rFonts w:ascii="Tahoma" w:hAnsi="Tahoma" w:cs="Tahoma"/>
          <w:sz w:val="20"/>
          <w:szCs w:val="20"/>
          <w:lang w:val="ru-UZ"/>
        </w:rPr>
        <w:t>/работники</w:t>
      </w:r>
      <w:r w:rsidR="003E6C58" w:rsidRPr="00E15C42">
        <w:rPr>
          <w:rFonts w:ascii="Tahoma" w:hAnsi="Tahoma" w:cs="Tahoma"/>
          <w:sz w:val="20"/>
          <w:szCs w:val="20"/>
          <w:lang w:val="ru-UZ"/>
        </w:rPr>
        <w:t xml:space="preserve"> Организатора;</w:t>
      </w:r>
    </w:p>
    <w:p w14:paraId="7EEC9135" w14:textId="6F5769F5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лица, признанные аффилированными с Организатором</w:t>
      </w:r>
      <w:r>
        <w:rPr>
          <w:rFonts w:ascii="Tahoma" w:hAnsi="Tahoma" w:cs="Tahoma"/>
          <w:sz w:val="20"/>
          <w:szCs w:val="20"/>
          <w:lang w:val="ru-UZ"/>
        </w:rPr>
        <w:t xml:space="preserve"> рекламной акции;</w:t>
      </w:r>
    </w:p>
    <w:p w14:paraId="26A5E3C0" w14:textId="17492E29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 xml:space="preserve">работники и представители третьих лиц, имеющих установленные гражданско-правовые и иные отношения с Организатором и связанные с организацией и(или) проведением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E15C42">
        <w:rPr>
          <w:rFonts w:ascii="Tahoma" w:hAnsi="Tahoma" w:cs="Tahoma"/>
          <w:sz w:val="20"/>
          <w:szCs w:val="20"/>
          <w:lang w:val="ru-UZ"/>
        </w:rPr>
        <w:t>кции, реализацией акционной продукции;</w:t>
      </w:r>
    </w:p>
    <w:p w14:paraId="5E1B47EF" w14:textId="5DB042BA" w:rsidR="00E15C42" w:rsidRDefault="00E15C42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лица, </w:t>
      </w:r>
      <w:r w:rsidRPr="00E15C42">
        <w:rPr>
          <w:rFonts w:ascii="Tahoma" w:hAnsi="Tahoma" w:cs="Tahoma"/>
          <w:sz w:val="20"/>
          <w:szCs w:val="20"/>
          <w:lang w:val="ru-UZ"/>
        </w:rPr>
        <w:t xml:space="preserve">не выполнившие условия </w:t>
      </w:r>
      <w:r>
        <w:rPr>
          <w:rFonts w:ascii="Tahoma" w:hAnsi="Tahoma" w:cs="Tahoma"/>
          <w:sz w:val="20"/>
          <w:szCs w:val="20"/>
          <w:lang w:val="ru-UZ"/>
        </w:rPr>
        <w:t>Публичной оферты</w:t>
      </w:r>
      <w:r w:rsidRPr="00E15C42">
        <w:rPr>
          <w:rFonts w:ascii="Tahoma" w:hAnsi="Tahoma" w:cs="Tahoma"/>
          <w:sz w:val="20"/>
          <w:szCs w:val="20"/>
          <w:lang w:val="ru-UZ"/>
        </w:rPr>
        <w:t>;</w:t>
      </w:r>
    </w:p>
    <w:p w14:paraId="2BE1DB93" w14:textId="3F1B2D90" w:rsidR="003E6C58" w:rsidRPr="00E15C42" w:rsidRDefault="003E6C58" w:rsidP="003E6C58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E15C42">
        <w:rPr>
          <w:rFonts w:ascii="Tahoma" w:hAnsi="Tahoma" w:cs="Tahoma"/>
          <w:sz w:val="20"/>
          <w:szCs w:val="20"/>
          <w:lang w:val="ru-UZ"/>
        </w:rPr>
        <w:t>не могут принимать участие лица, признанные судом недееспособными граждане Республики Узбекистан;</w:t>
      </w:r>
    </w:p>
    <w:p w14:paraId="04078779" w14:textId="77777777" w:rsidR="00E15C42" w:rsidRPr="00FC1089" w:rsidRDefault="00E15C42" w:rsidP="00E15C42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RU"/>
        </w:rPr>
      </w:pPr>
    </w:p>
    <w:p w14:paraId="5E8DF7F2" w14:textId="53C4D2AE" w:rsidR="00E15C42" w:rsidRDefault="00E15C42" w:rsidP="00E15C42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E15C42">
        <w:rPr>
          <w:rFonts w:ascii="Tahoma" w:hAnsi="Tahoma" w:cs="Tahoma"/>
          <w:b/>
          <w:bCs/>
          <w:sz w:val="20"/>
          <w:szCs w:val="20"/>
          <w:lang w:val="ru-UZ"/>
        </w:rPr>
        <w:t>Призовой фонд</w:t>
      </w:r>
    </w:p>
    <w:p w14:paraId="1383E4C3" w14:textId="145D2D4D" w:rsidR="00E15C42" w:rsidRPr="00E15C42" w:rsidRDefault="00E15C42" w:rsidP="00E15C42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Призовой фонд формируется за счет акционной продукции, предоставленной спонсорами Организатора. </w:t>
      </w:r>
    </w:p>
    <w:p w14:paraId="64F43B9D" w14:textId="5646EC4A" w:rsidR="00E15C42" w:rsidRPr="00E15C42" w:rsidRDefault="00E15C42" w:rsidP="00E15C42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Призы рекламной акции: </w:t>
      </w:r>
    </w:p>
    <w:p w14:paraId="31DAAAE4" w14:textId="5BE694E1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Утонченная дизайнерская сумка от итальянского бренда FURLA – 1 единица;</w:t>
      </w:r>
    </w:p>
    <w:p w14:paraId="2CDAAC12" w14:textId="1DE15AD6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Ювелирный комплект от SWAROVSKI – 1 единица;</w:t>
      </w:r>
    </w:p>
    <w:p w14:paraId="5C07EDB4" w14:textId="696685E7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Элегантный кашемировый шарф от CHARUEL – 1 единица;</w:t>
      </w:r>
    </w:p>
    <w:p w14:paraId="2F647E03" w14:textId="77777777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Роскошный комплект из кашемира от CHARUEL – 1 единица;</w:t>
      </w:r>
    </w:p>
    <w:p w14:paraId="51C67CF5" w14:textId="71A05833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Инновационные beauty devices для вашей красоты GESKE – 5 единиц;</w:t>
      </w:r>
    </w:p>
    <w:p w14:paraId="46B4A54F" w14:textId="3D42F8B4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Изысканный браслет от PANDORA – 1 единица;</w:t>
      </w:r>
    </w:p>
    <w:p w14:paraId="1B36AD88" w14:textId="4D4BF365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Шелковый комплект от WOMEN’S SECRET – 1 единица;</w:t>
      </w:r>
    </w:p>
    <w:p w14:paraId="1BABE81D" w14:textId="75C55A02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Коробка изысканных конфет ручной работы «Маргилан» от QAND – 1 единица;</w:t>
      </w:r>
    </w:p>
    <w:p w14:paraId="2CF472BC" w14:textId="2F1AE348" w:rsidR="003858F4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Восхитительные косметические комплекты L’OCCITANE – 5 единиц;</w:t>
      </w:r>
    </w:p>
    <w:p w14:paraId="36711EA1" w14:textId="358E11DB" w:rsidR="003E6C58" w:rsidRPr="003858F4" w:rsidRDefault="003858F4" w:rsidP="003858F4">
      <w:pPr>
        <w:pStyle w:val="a7"/>
        <w:numPr>
          <w:ilvl w:val="0"/>
          <w:numId w:val="11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Премиальные косметические наборы для ухода от PARFUM GALLERY – 3 единицы;</w:t>
      </w:r>
    </w:p>
    <w:p w14:paraId="39BCA3EB" w14:textId="77777777" w:rsidR="003858F4" w:rsidRDefault="003858F4" w:rsidP="003858F4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Внешний вид призов, их размер, рисунок, цвет упаковки и иные характеристики могут не совпадать с изображениями, представленными в рекламных материалах, и с личностными ожиданиями Участников.</w:t>
      </w:r>
    </w:p>
    <w:p w14:paraId="488C7456" w14:textId="77777777" w:rsidR="003858F4" w:rsidRDefault="003858F4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>Денежный эквивалент Призов Организатором не выдается, замена другими Призами не производится.</w:t>
      </w:r>
    </w:p>
    <w:p w14:paraId="78B3BB89" w14:textId="77777777" w:rsid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Каждый Участник участвует </w:t>
      </w:r>
      <w:r w:rsidR="003858F4">
        <w:rPr>
          <w:rFonts w:ascii="Tahoma" w:hAnsi="Tahoma" w:cs="Tahoma"/>
          <w:sz w:val="20"/>
          <w:szCs w:val="20"/>
          <w:lang w:val="ru-RU"/>
        </w:rPr>
        <w:t xml:space="preserve">рекламной акции </w:t>
      </w:r>
      <w:r w:rsidR="003858F4" w:rsidRPr="003E6C58">
        <w:rPr>
          <w:rFonts w:ascii="Tahoma" w:hAnsi="Tahoma" w:cs="Tahoma"/>
          <w:sz w:val="20"/>
          <w:szCs w:val="20"/>
          <w:lang w:val="ru-UZ"/>
        </w:rPr>
        <w:t>дает согласие на размещение его имени в списке победителей Конкурса, а также на видеосъемку момента вручения приза для размещения данного видеоролика на социальных страницах организатора.</w:t>
      </w:r>
    </w:p>
    <w:p w14:paraId="5B0C73DF" w14:textId="29D3258B" w:rsidR="003E6C58" w:rsidRP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отказать в выдаче приза, если Участник нарушил любые требования из условий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858F4">
        <w:rPr>
          <w:rFonts w:ascii="Tahoma" w:hAnsi="Tahoma" w:cs="Tahoma"/>
          <w:sz w:val="20"/>
          <w:szCs w:val="20"/>
          <w:lang w:val="ru-UZ"/>
        </w:rPr>
        <w:t>, без объяснения причин об отказе.</w:t>
      </w:r>
    </w:p>
    <w:p w14:paraId="07C62A46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3AC321EA" w14:textId="1492CDBE" w:rsidR="003E6C58" w:rsidRPr="003858F4" w:rsidRDefault="003E6C58" w:rsidP="003858F4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3858F4">
        <w:rPr>
          <w:rFonts w:ascii="Tahoma" w:hAnsi="Tahoma" w:cs="Tahoma"/>
          <w:b/>
          <w:bCs/>
          <w:sz w:val="20"/>
          <w:szCs w:val="20"/>
          <w:lang w:val="ru-UZ"/>
        </w:rPr>
        <w:t>Определение победителя</w:t>
      </w:r>
    </w:p>
    <w:p w14:paraId="6AF8EF1D" w14:textId="77777777" w:rsidR="003E6C58" w:rsidRPr="003E6C58" w:rsidRDefault="003E6C58" w:rsidP="003E6C58">
      <w:p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</w:p>
    <w:p w14:paraId="6AFA2BF6" w14:textId="2E9B34D9" w:rsidR="003E6C58" w:rsidRDefault="003E6C58" w:rsidP="003858F4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Победитель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 будет определяться еженедельно среди Участников</w:t>
      </w:r>
      <w:r w:rsidR="00451DEC">
        <w:rPr>
          <w:rFonts w:ascii="Tahoma" w:hAnsi="Tahoma" w:cs="Tahoma"/>
          <w:sz w:val="20"/>
          <w:szCs w:val="20"/>
          <w:lang w:val="ru-UZ"/>
        </w:rPr>
        <w:t xml:space="preserve"> прошедней недели</w:t>
      </w:r>
      <w:r w:rsidRPr="003858F4">
        <w:rPr>
          <w:rFonts w:ascii="Tahoma" w:hAnsi="Tahoma" w:cs="Tahoma"/>
          <w:sz w:val="20"/>
          <w:szCs w:val="20"/>
          <w:lang w:val="ru-UZ"/>
        </w:rPr>
        <w:t xml:space="preserve"> с помощью генератора случайных чисел </w:t>
      </w:r>
      <w:hyperlink r:id="rId10" w:history="1">
        <w:r w:rsidR="00FC1089" w:rsidRPr="00EA1FEA">
          <w:rPr>
            <w:rStyle w:val="a8"/>
            <w:rFonts w:ascii="Tahoma" w:hAnsi="Tahoma" w:cs="Tahoma"/>
            <w:sz w:val="20"/>
            <w:szCs w:val="20"/>
            <w:lang w:val="ru-UZ"/>
          </w:rPr>
          <w:t>https://wheelofnames.com/</w:t>
        </w:r>
      </w:hyperlink>
      <w:r w:rsidR="00FC1089">
        <w:rPr>
          <w:rFonts w:ascii="Tahoma" w:hAnsi="Tahoma" w:cs="Tahoma"/>
          <w:sz w:val="20"/>
          <w:szCs w:val="20"/>
          <w:lang w:val="ru-UZ"/>
        </w:rPr>
        <w:t xml:space="preserve"> 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. </w:t>
      </w:r>
    </w:p>
    <w:p w14:paraId="0B0806BE" w14:textId="5A934879" w:rsidR="003858F4" w:rsidRDefault="00FC1089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lastRenderedPageBreak/>
        <w:t>Номер заказа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 каждого Победителя будет опубликован на официальном телеграм канале </w:t>
      </w:r>
      <w:hyperlink r:id="rId11" w:history="1">
        <w:r w:rsidRPr="00EA1FEA">
          <w:rPr>
            <w:rStyle w:val="a8"/>
            <w:rFonts w:ascii="Tahoma" w:hAnsi="Tahoma" w:cs="Tahoma"/>
            <w:sz w:val="20"/>
            <w:szCs w:val="20"/>
            <w:lang w:val="ru-UZ"/>
          </w:rPr>
          <w:t>https://t.me/elleozbekiston</w:t>
        </w:r>
      </w:hyperlink>
      <w:r>
        <w:rPr>
          <w:rFonts w:ascii="Tahoma" w:hAnsi="Tahoma" w:cs="Tahoma"/>
          <w:sz w:val="20"/>
          <w:szCs w:val="20"/>
          <w:lang w:val="ru-UZ"/>
        </w:rPr>
        <w:t xml:space="preserve"> </w:t>
      </w:r>
      <w:r w:rsidR="003858F4">
        <w:rPr>
          <w:rFonts w:ascii="Tahoma" w:hAnsi="Tahoma" w:cs="Tahoma"/>
          <w:sz w:val="20"/>
          <w:szCs w:val="20"/>
          <w:lang w:val="ru-UZ"/>
        </w:rPr>
        <w:t xml:space="preserve"> Организатора. </w:t>
      </w:r>
    </w:p>
    <w:p w14:paraId="2082CEB5" w14:textId="7E6C4DB3" w:rsidR="003962E6" w:rsidRDefault="003962E6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Победитель</w:t>
      </w:r>
      <w:r w:rsidR="00FC1089">
        <w:rPr>
          <w:rFonts w:ascii="Tahoma" w:hAnsi="Tahoma" w:cs="Tahoma"/>
          <w:sz w:val="20"/>
          <w:szCs w:val="20"/>
          <w:lang w:val="ru-UZ"/>
        </w:rPr>
        <w:t>, ноходящийся в пределах города Ташкента,</w:t>
      </w:r>
      <w:r>
        <w:rPr>
          <w:rFonts w:ascii="Tahoma" w:hAnsi="Tahoma" w:cs="Tahoma"/>
          <w:sz w:val="20"/>
          <w:szCs w:val="20"/>
          <w:lang w:val="ru-UZ"/>
        </w:rPr>
        <w:t xml:space="preserve"> обязуется явится за получением приза не позднее </w:t>
      </w:r>
      <w:r w:rsidR="00EF2C61">
        <w:rPr>
          <w:rFonts w:ascii="Tahoma" w:hAnsi="Tahoma" w:cs="Tahoma"/>
          <w:sz w:val="20"/>
          <w:szCs w:val="20"/>
          <w:lang w:val="ru-UZ"/>
        </w:rPr>
        <w:t xml:space="preserve">5 (пяти) </w:t>
      </w:r>
      <w:r>
        <w:rPr>
          <w:rFonts w:ascii="Tahoma" w:hAnsi="Tahoma" w:cs="Tahoma"/>
          <w:sz w:val="20"/>
          <w:szCs w:val="20"/>
          <w:lang w:val="ru-UZ"/>
        </w:rPr>
        <w:t xml:space="preserve">рабочих дней с даты публикации согласно условиям п.5.2. Публичной оферты. В противном случае, Организатор оставляет за собой право выбрать нового Победителя. </w:t>
      </w:r>
    </w:p>
    <w:p w14:paraId="4F43D8A5" w14:textId="6FB9B0D7" w:rsidR="00EF2C61" w:rsidRDefault="00EF2C61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В случае, если Победитель будет находится вне пределов города Ташкента, но на территории Республики Узбекистан, </w:t>
      </w:r>
      <w:r w:rsidR="00FC1089">
        <w:rPr>
          <w:rFonts w:ascii="Tahoma" w:hAnsi="Tahoma" w:cs="Tahoma"/>
          <w:sz w:val="20"/>
          <w:szCs w:val="20"/>
          <w:lang w:val="ru-UZ"/>
        </w:rPr>
        <w:t>Организатор</w:t>
      </w:r>
      <w:r>
        <w:rPr>
          <w:rFonts w:ascii="Tahoma" w:hAnsi="Tahoma" w:cs="Tahoma"/>
          <w:sz w:val="20"/>
          <w:szCs w:val="20"/>
          <w:lang w:val="ru-UZ"/>
        </w:rPr>
        <w:t xml:space="preserve"> оставляет за собой право выслать приз Побелителю посредством почты. </w:t>
      </w:r>
    </w:p>
    <w:p w14:paraId="3560ECD7" w14:textId="77777777" w:rsidR="003858F4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не несёт никаких иных обязательств перед Участником, кроме выдачи приза, а Участник, ставший победителем </w:t>
      </w:r>
      <w:r w:rsidR="003858F4"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858F4">
        <w:rPr>
          <w:rFonts w:ascii="Tahoma" w:hAnsi="Tahoma" w:cs="Tahoma"/>
          <w:sz w:val="20"/>
          <w:szCs w:val="20"/>
          <w:lang w:val="ru-UZ"/>
        </w:rPr>
        <w:t>, не вправе требовать никакого имущества сверх полученного Приза.</w:t>
      </w:r>
    </w:p>
    <w:p w14:paraId="27BCE219" w14:textId="7E3E9F3F" w:rsidR="00B94D59" w:rsidRDefault="00B94D59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 xml:space="preserve">Налог на доход физических лиц уплачивается Победителем самостоятельно путем подачи декларации о доходах по истечении года, в котором был получен Приз. </w:t>
      </w:r>
    </w:p>
    <w:p w14:paraId="1956CF48" w14:textId="7074B86B" w:rsidR="003E6C58" w:rsidRDefault="003E6C58" w:rsidP="003E6C58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858F4">
        <w:rPr>
          <w:rFonts w:ascii="Tahoma" w:hAnsi="Tahoma" w:cs="Tahoma"/>
          <w:sz w:val="20"/>
          <w:szCs w:val="20"/>
          <w:lang w:val="ru-UZ"/>
        </w:rPr>
        <w:t xml:space="preserve">Организатор оставляет за собой право </w:t>
      </w:r>
      <w:r w:rsidR="003858F4">
        <w:rPr>
          <w:rFonts w:ascii="Tahoma" w:hAnsi="Tahoma" w:cs="Tahoma"/>
          <w:sz w:val="20"/>
          <w:szCs w:val="20"/>
          <w:lang w:val="ru-UZ"/>
        </w:rPr>
        <w:t>выбора приза</w:t>
      </w:r>
      <w:r w:rsidRPr="003858F4">
        <w:rPr>
          <w:rFonts w:ascii="Tahoma" w:hAnsi="Tahoma" w:cs="Tahoma"/>
          <w:sz w:val="20"/>
          <w:szCs w:val="20"/>
          <w:lang w:val="ru-UZ"/>
        </w:rPr>
        <w:t>.</w:t>
      </w:r>
    </w:p>
    <w:p w14:paraId="68DE58EE" w14:textId="77777777" w:rsidR="003962E6" w:rsidRDefault="003962E6" w:rsidP="003962E6">
      <w:pPr>
        <w:pStyle w:val="a7"/>
        <w:tabs>
          <w:tab w:val="left" w:pos="3077"/>
        </w:tabs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lang w:val="ru-UZ"/>
        </w:rPr>
      </w:pPr>
    </w:p>
    <w:p w14:paraId="2FCB06D8" w14:textId="175D371E" w:rsidR="003962E6" w:rsidRPr="003962E6" w:rsidRDefault="003962E6" w:rsidP="003962E6">
      <w:pPr>
        <w:pStyle w:val="a7"/>
        <w:numPr>
          <w:ilvl w:val="0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ru-UZ"/>
        </w:rPr>
      </w:pPr>
      <w:r w:rsidRPr="003962E6">
        <w:rPr>
          <w:rFonts w:ascii="Tahoma" w:hAnsi="Tahoma" w:cs="Tahoma"/>
          <w:b/>
          <w:bCs/>
          <w:sz w:val="20"/>
          <w:szCs w:val="20"/>
          <w:lang w:val="ru-UZ"/>
        </w:rPr>
        <w:t>Ограничение ответственности</w:t>
      </w:r>
    </w:p>
    <w:p w14:paraId="34C27A42" w14:textId="2E1AEADD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>Организатор не несет ответственность за:</w:t>
      </w:r>
    </w:p>
    <w:p w14:paraId="76A26936" w14:textId="2DADB929" w:rsidR="003962E6" w:rsidRDefault="003962E6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Невыполнение (несвоевременное выполнение) Участниками обязанностей, связанных с участием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и (или) получением призов;</w:t>
      </w:r>
    </w:p>
    <w:p w14:paraId="59A53212" w14:textId="6A94F4D2" w:rsidR="003962E6" w:rsidRDefault="003962E6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Не ознакомление Участников с Правилами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кции, а равно не ознакомление с результатами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3962E6">
        <w:rPr>
          <w:rFonts w:ascii="Tahoma" w:hAnsi="Tahoma" w:cs="Tahoma"/>
          <w:sz w:val="20"/>
          <w:szCs w:val="20"/>
          <w:lang w:val="ru-UZ"/>
        </w:rPr>
        <w:t>;</w:t>
      </w:r>
    </w:p>
    <w:p w14:paraId="096D0056" w14:textId="7B5C2D73" w:rsidR="009536DF" w:rsidRPr="003962E6" w:rsidRDefault="009536DF" w:rsidP="003962E6">
      <w:pPr>
        <w:pStyle w:val="a7"/>
        <w:numPr>
          <w:ilvl w:val="2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Применение Участником любых промокодов. Промокоды исключают возможность участия в рекламной акции;</w:t>
      </w:r>
    </w:p>
    <w:p w14:paraId="1C84C13E" w14:textId="43535BAE" w:rsid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За любые расходы и (или) убытки, понесенные Участником в связи с участием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и</w:t>
      </w:r>
      <w:r>
        <w:rPr>
          <w:rFonts w:ascii="Tahoma" w:hAnsi="Tahoma" w:cs="Tahoma"/>
          <w:sz w:val="20"/>
          <w:szCs w:val="20"/>
          <w:lang w:val="ru-UZ"/>
        </w:rPr>
        <w:t>/или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 получением Приза.</w:t>
      </w:r>
    </w:p>
    <w:p w14:paraId="4DC0DA35" w14:textId="26AA51EC" w:rsidR="00B94D59" w:rsidRPr="003962E6" w:rsidRDefault="00B94D59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>
        <w:rPr>
          <w:rFonts w:ascii="Tahoma" w:hAnsi="Tahoma" w:cs="Tahoma"/>
          <w:sz w:val="20"/>
          <w:szCs w:val="20"/>
          <w:lang w:val="ru-UZ"/>
        </w:rPr>
        <w:t>Не подачу декларации о доходах физических лиц;</w:t>
      </w:r>
    </w:p>
    <w:p w14:paraId="6982F82D" w14:textId="5F09CF50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Организатор самостоятельно осуществляет оценку добросовестности участия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 на основании имеющихся у Организатора технических возможностей и с учётом положений действующего законодательства Республики Узбекистан и настоящ</w:t>
      </w:r>
      <w:r>
        <w:rPr>
          <w:rFonts w:ascii="Tahoma" w:hAnsi="Tahoma" w:cs="Tahoma"/>
          <w:sz w:val="20"/>
          <w:szCs w:val="20"/>
          <w:lang w:val="ru-UZ"/>
        </w:rPr>
        <w:t>ей Публичной оферты</w:t>
      </w:r>
      <w:r w:rsidRPr="003962E6">
        <w:rPr>
          <w:rFonts w:ascii="Tahoma" w:hAnsi="Tahoma" w:cs="Tahoma"/>
          <w:sz w:val="20"/>
          <w:szCs w:val="20"/>
          <w:lang w:val="ru-UZ"/>
        </w:rPr>
        <w:t>.</w:t>
      </w:r>
    </w:p>
    <w:p w14:paraId="2FD0F637" w14:textId="0F00D854" w:rsidR="003962E6" w:rsidRPr="003962E6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 xml:space="preserve">Организатор не несет ответственности в случае наступления форс-мажорных обстоятельств, таких как стихийные бедствия, пожар, наводнение, военные действия любого характера, блокады, карантинные меры, связанные с пандемией, существенные изменения в законодательстве, действующих на территории проведения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3962E6">
        <w:rPr>
          <w:rFonts w:ascii="Tahoma" w:hAnsi="Tahoma" w:cs="Tahoma"/>
          <w:sz w:val="20"/>
          <w:szCs w:val="20"/>
          <w:lang w:val="ru-UZ"/>
        </w:rPr>
        <w:t>кции, другие неподвластные контролю со стороны Организатора обстоятельства, в порядке, предусмотренном действующим законодательством Республики Узбекистан.</w:t>
      </w:r>
    </w:p>
    <w:p w14:paraId="47253A01" w14:textId="77777777" w:rsidR="003E6C58" w:rsidRDefault="003E6C58" w:rsidP="003E6C58">
      <w:pPr>
        <w:tabs>
          <w:tab w:val="left" w:pos="3077"/>
        </w:tabs>
        <w:spacing w:line="240" w:lineRule="auto"/>
        <w:rPr>
          <w:rFonts w:ascii="Tahoma" w:hAnsi="Tahoma" w:cs="Tahoma"/>
          <w:sz w:val="20"/>
          <w:szCs w:val="20"/>
          <w:lang w:val="ru-UZ"/>
        </w:rPr>
      </w:pPr>
    </w:p>
    <w:p w14:paraId="442615C3" w14:textId="3CC94B72" w:rsidR="003962E6" w:rsidRPr="003962E6" w:rsidRDefault="003962E6" w:rsidP="003962E6">
      <w:pPr>
        <w:pStyle w:val="a7"/>
        <w:numPr>
          <w:ilvl w:val="0"/>
          <w:numId w:val="8"/>
        </w:numPr>
        <w:tabs>
          <w:tab w:val="left" w:pos="3077"/>
        </w:tabs>
        <w:spacing w:line="240" w:lineRule="auto"/>
        <w:rPr>
          <w:rFonts w:ascii="Tahoma" w:hAnsi="Tahoma" w:cs="Tahoma"/>
          <w:b/>
          <w:bCs/>
          <w:sz w:val="20"/>
          <w:szCs w:val="20"/>
          <w:lang w:val="ru-UZ"/>
        </w:rPr>
      </w:pPr>
      <w:r w:rsidRPr="003962E6">
        <w:rPr>
          <w:rFonts w:ascii="Tahoma" w:hAnsi="Tahoma" w:cs="Tahoma"/>
          <w:b/>
          <w:bCs/>
          <w:sz w:val="20"/>
          <w:szCs w:val="20"/>
          <w:lang w:val="ru-UZ"/>
        </w:rPr>
        <w:t>Персональные данные Участников</w:t>
      </w:r>
    </w:p>
    <w:p w14:paraId="6E829072" w14:textId="651B7E7B" w:rsidR="00530B7D" w:rsidRDefault="003962E6" w:rsidP="003962E6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3962E6">
        <w:rPr>
          <w:rFonts w:ascii="Tahoma" w:hAnsi="Tahoma" w:cs="Tahoma"/>
          <w:sz w:val="20"/>
          <w:szCs w:val="20"/>
          <w:lang w:val="ru-UZ"/>
        </w:rPr>
        <w:t>Организатор получит или запросит только такую личную информацию, которая считается необходимой для получения приза</w:t>
      </w:r>
      <w:r w:rsidR="00B94D59">
        <w:rPr>
          <w:rFonts w:ascii="Tahoma" w:hAnsi="Tahoma" w:cs="Tahoma"/>
          <w:sz w:val="20"/>
          <w:szCs w:val="20"/>
          <w:lang w:val="ru-UZ"/>
        </w:rPr>
        <w:t>, в том числе, но не ограничиваясь: паспортные данные, ПИНФЛ, адрес регистрации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. На личную информацию пользователей распространяется </w:t>
      </w:r>
      <w:r w:rsidR="00530B7D">
        <w:rPr>
          <w:rFonts w:ascii="Tahoma" w:hAnsi="Tahoma" w:cs="Tahoma"/>
          <w:sz w:val="20"/>
          <w:szCs w:val="20"/>
          <w:lang w:val="ru-UZ"/>
        </w:rPr>
        <w:t>законодательство Республики Узбекистан, регулирующее персональные данные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. Принимая участие </w:t>
      </w:r>
      <w:r w:rsidR="00530B7D">
        <w:rPr>
          <w:rFonts w:ascii="Tahoma" w:hAnsi="Tahoma" w:cs="Tahoma"/>
          <w:sz w:val="20"/>
          <w:szCs w:val="20"/>
          <w:lang w:val="ru-UZ"/>
        </w:rPr>
        <w:t>в рекламной акции</w:t>
      </w:r>
      <w:r w:rsidRPr="003962E6">
        <w:rPr>
          <w:rFonts w:ascii="Tahoma" w:hAnsi="Tahoma" w:cs="Tahoma"/>
          <w:sz w:val="20"/>
          <w:szCs w:val="20"/>
          <w:lang w:val="ru-UZ"/>
        </w:rPr>
        <w:t xml:space="preserve">, </w:t>
      </w:r>
      <w:r w:rsidR="00530B7D">
        <w:rPr>
          <w:rFonts w:ascii="Tahoma" w:hAnsi="Tahoma" w:cs="Tahoma"/>
          <w:sz w:val="20"/>
          <w:szCs w:val="20"/>
          <w:lang w:val="ru-UZ"/>
        </w:rPr>
        <w:t>У</w:t>
      </w:r>
      <w:r w:rsidRPr="003962E6">
        <w:rPr>
          <w:rFonts w:ascii="Tahoma" w:hAnsi="Tahoma" w:cs="Tahoma"/>
          <w:sz w:val="20"/>
          <w:szCs w:val="20"/>
          <w:lang w:val="ru-UZ"/>
        </w:rPr>
        <w:t>частник соглашается на такую передачу информации и принимает на себя обязательства получить соответствующее согласие от любых лиц, личная информация которых используется участником и поступает Организатору</w:t>
      </w:r>
      <w:r w:rsidR="00530B7D">
        <w:rPr>
          <w:rFonts w:ascii="Tahoma" w:hAnsi="Tahoma" w:cs="Tahoma"/>
          <w:sz w:val="20"/>
          <w:szCs w:val="20"/>
          <w:lang w:val="ru-UZ"/>
        </w:rPr>
        <w:t>.</w:t>
      </w:r>
    </w:p>
    <w:p w14:paraId="4E3E0A4A" w14:textId="1A9BC97B" w:rsidR="00530B7D" w:rsidRPr="00530B7D" w:rsidRDefault="00530B7D" w:rsidP="00530B7D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Принимая участие в </w:t>
      </w:r>
      <w:r>
        <w:rPr>
          <w:rFonts w:ascii="Tahoma" w:hAnsi="Tahoma" w:cs="Tahoma"/>
          <w:sz w:val="20"/>
          <w:szCs w:val="20"/>
          <w:lang w:val="ru-UZ"/>
        </w:rPr>
        <w:t>рекламной а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кции, Победитель предоставляет Организатору и уполномоченному им лицу право использования его персональных данных, в том числе, но не ограничиваясь, фотографии, </w:t>
      </w:r>
      <w:r>
        <w:rPr>
          <w:rFonts w:ascii="Tahoma" w:hAnsi="Tahoma" w:cs="Tahoma"/>
          <w:sz w:val="20"/>
          <w:szCs w:val="20"/>
          <w:lang w:val="ru-UZ"/>
        </w:rPr>
        <w:t xml:space="preserve">видео, </w:t>
      </w:r>
      <w:r w:rsidRPr="00530B7D">
        <w:rPr>
          <w:rFonts w:ascii="Tahoma" w:hAnsi="Tahoma" w:cs="Tahoma"/>
          <w:sz w:val="20"/>
          <w:szCs w:val="20"/>
          <w:lang w:val="ru-UZ"/>
        </w:rPr>
        <w:t xml:space="preserve">номер телефона, e-mail и (или) других материалов о нем в рекламной и(или) маркетинговой целях Организатора, в частности, но не ограничиваясь: Организатору и уполномоченному им лицу предоставляется право публикации данных и материалов Участника в СМИ, </w:t>
      </w:r>
      <w:r>
        <w:rPr>
          <w:rFonts w:ascii="Tahoma" w:hAnsi="Tahoma" w:cs="Tahoma"/>
          <w:sz w:val="20"/>
          <w:szCs w:val="20"/>
          <w:lang w:val="ru-UZ"/>
        </w:rPr>
        <w:t>в печатном издании Организатора</w:t>
      </w:r>
      <w:r w:rsidRPr="00530B7D">
        <w:rPr>
          <w:rFonts w:ascii="Tahoma" w:hAnsi="Tahoma" w:cs="Tahoma"/>
          <w:sz w:val="20"/>
          <w:szCs w:val="20"/>
          <w:lang w:val="ru-UZ"/>
        </w:rPr>
        <w:t>, сети Интернет, без каких-либо ограничений по территории, времени и способу использования; и такое использование никоим образом не будет возмещаться (оплачиваться) Участнику.</w:t>
      </w:r>
    </w:p>
    <w:p w14:paraId="2F06E5E0" w14:textId="792F1E1B" w:rsidR="003962E6" w:rsidRPr="003962E6" w:rsidRDefault="00530B7D" w:rsidP="00530B7D">
      <w:pPr>
        <w:pStyle w:val="a7"/>
        <w:numPr>
          <w:ilvl w:val="1"/>
          <w:numId w:val="8"/>
        </w:numPr>
        <w:tabs>
          <w:tab w:val="left" w:pos="3077"/>
        </w:tabs>
        <w:spacing w:line="240" w:lineRule="auto"/>
        <w:jc w:val="both"/>
        <w:rPr>
          <w:rFonts w:ascii="Tahoma" w:hAnsi="Tahoma" w:cs="Tahoma"/>
          <w:sz w:val="20"/>
          <w:szCs w:val="20"/>
          <w:lang w:val="ru-UZ"/>
        </w:rPr>
      </w:pPr>
      <w:r w:rsidRPr="00530B7D">
        <w:rPr>
          <w:rFonts w:ascii="Tahoma" w:hAnsi="Tahoma" w:cs="Tahoma"/>
          <w:sz w:val="20"/>
          <w:szCs w:val="20"/>
          <w:lang w:val="ru-UZ"/>
        </w:rPr>
        <w:t xml:space="preserve">Принимая участие в </w:t>
      </w:r>
      <w:r>
        <w:rPr>
          <w:rFonts w:ascii="Tahoma" w:hAnsi="Tahoma" w:cs="Tahoma"/>
          <w:sz w:val="20"/>
          <w:szCs w:val="20"/>
          <w:lang w:val="ru-UZ"/>
        </w:rPr>
        <w:t>рекламной акции</w:t>
      </w:r>
      <w:r w:rsidRPr="00530B7D">
        <w:rPr>
          <w:rFonts w:ascii="Tahoma" w:hAnsi="Tahoma" w:cs="Tahoma"/>
          <w:sz w:val="20"/>
          <w:szCs w:val="20"/>
          <w:lang w:val="ru-UZ"/>
        </w:rPr>
        <w:t>, каждый Участник дает согласие, без ограничения по срокам действия, на получение на номер его мобильного телефона, e-mail адрес SMS-</w:t>
      </w:r>
      <w:r w:rsidRPr="00530B7D">
        <w:rPr>
          <w:rFonts w:ascii="Tahoma" w:hAnsi="Tahoma" w:cs="Tahoma"/>
          <w:sz w:val="20"/>
          <w:szCs w:val="20"/>
          <w:lang w:val="ru-UZ"/>
        </w:rPr>
        <w:lastRenderedPageBreak/>
        <w:t>сообщений, новостей и других информационных/рекламных сообщений (рассылок) от Организатора и уполномоченного им лица в будущем.</w:t>
      </w:r>
    </w:p>
    <w:sectPr w:rsidR="003962E6" w:rsidRPr="003962E6" w:rsidSect="006A0F82">
      <w:headerReference w:type="default" r:id="rId12"/>
      <w:headerReference w:type="first" r:id="rId13"/>
      <w:footerReference w:type="first" r:id="rId14"/>
      <w:pgSz w:w="11906" w:h="16838"/>
      <w:pgMar w:top="1427" w:right="1440" w:bottom="1440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DCC7" w14:textId="77777777" w:rsidR="00F945D3" w:rsidRDefault="00F945D3" w:rsidP="00706935">
      <w:r>
        <w:separator/>
      </w:r>
    </w:p>
  </w:endnote>
  <w:endnote w:type="continuationSeparator" w:id="0">
    <w:p w14:paraId="074A5AE0" w14:textId="77777777" w:rsidR="00F945D3" w:rsidRDefault="00F945D3" w:rsidP="007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39B4" w14:textId="4420AF04" w:rsidR="006A0F82" w:rsidRPr="008307D0" w:rsidRDefault="006A0F82">
    <w:pPr>
      <w:pStyle w:val="a5"/>
      <w:rPr>
        <w:b/>
        <w:bCs/>
        <w:sz w:val="16"/>
        <w:szCs w:val="16"/>
      </w:rPr>
    </w:pPr>
    <w:r w:rsidRPr="008307D0">
      <w:rPr>
        <w:b/>
        <w:bCs/>
        <w:sz w:val="16"/>
        <w:szCs w:val="16"/>
      </w:rPr>
      <w:t>GEMINA PUBLISHING LLC</w:t>
    </w:r>
  </w:p>
  <w:p w14:paraId="14FF4F6F" w14:textId="4AF0BCBF" w:rsidR="006A0F82" w:rsidRPr="008307D0" w:rsidRDefault="006A0F82">
    <w:pPr>
      <w:pStyle w:val="a5"/>
      <w:rPr>
        <w:sz w:val="16"/>
        <w:szCs w:val="16"/>
      </w:rPr>
    </w:pPr>
    <w:r w:rsidRPr="008307D0">
      <w:rPr>
        <w:sz w:val="16"/>
        <w:szCs w:val="16"/>
      </w:rPr>
      <w:t>TASHKENT CITY, MIROBOD DISTRICT,</w:t>
    </w:r>
    <w:r w:rsidRPr="008307D0">
      <w:rPr>
        <w:sz w:val="16"/>
        <w:szCs w:val="16"/>
      </w:rPr>
      <w:br/>
      <w:t xml:space="preserve">OQ UY MFY, ESKI OTCHOPAR KO'CHASI, </w:t>
    </w:r>
    <w:r w:rsidRPr="008307D0">
      <w:rPr>
        <w:sz w:val="16"/>
        <w:szCs w:val="16"/>
      </w:rPr>
      <w:br/>
      <w:t>ESKI OTCHOPAR TOR KO'CHASI, 3-UY, Uzbekistan</w:t>
    </w:r>
  </w:p>
  <w:p w14:paraId="1085D26B" w14:textId="6FAE883C" w:rsidR="008307D0" w:rsidRPr="008307D0" w:rsidRDefault="008307D0">
    <w:pPr>
      <w:pStyle w:val="a5"/>
      <w:rPr>
        <w:sz w:val="16"/>
        <w:szCs w:val="16"/>
        <w:lang w:val="ru-RU"/>
      </w:rPr>
    </w:pPr>
    <w:hyperlink r:id="rId1" w:history="1">
      <w:r w:rsidRPr="00B412B5">
        <w:rPr>
          <w:rStyle w:val="a8"/>
          <w:sz w:val="16"/>
          <w:szCs w:val="16"/>
        </w:rPr>
        <w:t>shavrina@gemina.agency</w:t>
      </w:r>
    </w:hyperlink>
    <w:r>
      <w:rPr>
        <w:sz w:val="16"/>
        <w:szCs w:val="16"/>
      </w:rPr>
      <w:br/>
    </w:r>
    <w:r w:rsidRPr="008307D0">
      <w:rPr>
        <w:sz w:val="16"/>
        <w:szCs w:val="16"/>
        <w:lang w:val="ru-RU"/>
      </w:rPr>
      <w:t>+998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94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684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88</w:t>
    </w:r>
    <w:r>
      <w:rPr>
        <w:sz w:val="16"/>
        <w:szCs w:val="16"/>
        <w:lang w:val="ru-RU"/>
      </w:rPr>
      <w:t xml:space="preserve"> </w:t>
    </w:r>
    <w:r w:rsidRPr="008307D0">
      <w:rPr>
        <w:sz w:val="16"/>
        <w:szCs w:val="16"/>
        <w:lang w:val="ru-RU"/>
      </w:rPr>
      <w:t>88</w:t>
    </w:r>
  </w:p>
  <w:p w14:paraId="09DAB527" w14:textId="77777777" w:rsidR="008307D0" w:rsidRPr="008307D0" w:rsidRDefault="008307D0">
    <w:pPr>
      <w:pStyle w:val="a5"/>
      <w:rPr>
        <w:sz w:val="16"/>
        <w:szCs w:val="16"/>
      </w:rPr>
    </w:pPr>
  </w:p>
  <w:p w14:paraId="05FA16EF" w14:textId="77777777" w:rsidR="006A0F82" w:rsidRPr="008307D0" w:rsidRDefault="006A0F8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4538" w14:textId="77777777" w:rsidR="00F945D3" w:rsidRDefault="00F945D3" w:rsidP="00706935">
      <w:r>
        <w:separator/>
      </w:r>
    </w:p>
  </w:footnote>
  <w:footnote w:type="continuationSeparator" w:id="0">
    <w:p w14:paraId="159CBE7A" w14:textId="77777777" w:rsidR="00F945D3" w:rsidRDefault="00F945D3" w:rsidP="0070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E1C3" w14:textId="5691C73F" w:rsidR="00706935" w:rsidRDefault="00706935" w:rsidP="00706935">
    <w:pPr>
      <w:pStyle w:val="a3"/>
      <w:ind w:left="-426"/>
    </w:pPr>
    <w:r>
      <w:rPr>
        <w:rFonts w:ascii="Raleway Light" w:hAnsi="Raleway Light"/>
        <w:noProof/>
        <w:sz w:val="20"/>
        <w:szCs w:val="20"/>
        <w:lang w:val="en-GB"/>
      </w:rPr>
      <w:drawing>
        <wp:anchor distT="0" distB="0" distL="114300" distR="114300" simplePos="0" relativeHeight="251659264" behindDoc="1" locked="0" layoutInCell="0" allowOverlap="1" wp14:anchorId="15FBA729" wp14:editId="14B2067B">
          <wp:simplePos x="0" y="0"/>
          <wp:positionH relativeFrom="margin">
            <wp:posOffset>-1029335</wp:posOffset>
          </wp:positionH>
          <wp:positionV relativeFrom="margin">
            <wp:posOffset>-1559560</wp:posOffset>
          </wp:positionV>
          <wp:extent cx="8312150" cy="11762740"/>
          <wp:effectExtent l="0" t="0" r="6350" b="0"/>
          <wp:wrapNone/>
          <wp:docPr id="3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1176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 Light" w:hAnsi="Raleway Light"/>
        <w:noProof/>
        <w:sz w:val="20"/>
        <w:szCs w:val="20"/>
        <w:lang w:val="en-GB"/>
      </w:rPr>
      <w:drawing>
        <wp:inline distT="0" distB="0" distL="0" distR="0" wp14:anchorId="0C83E32E" wp14:editId="771BE94B">
          <wp:extent cx="1411550" cy="388413"/>
          <wp:effectExtent l="0" t="0" r="0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361" cy="398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17AF" w14:textId="73EF5D85" w:rsidR="00DF1E75" w:rsidRDefault="006A0F82">
    <w:pPr>
      <w:pStyle w:val="a3"/>
    </w:pPr>
    <w:r>
      <w:rPr>
        <w:rFonts w:ascii="Raleway Light" w:hAnsi="Raleway Light"/>
        <w:noProof/>
        <w:sz w:val="20"/>
        <w:szCs w:val="20"/>
        <w:lang w:val="en-GB"/>
      </w:rPr>
      <w:drawing>
        <wp:anchor distT="0" distB="0" distL="114300" distR="114300" simplePos="0" relativeHeight="251661312" behindDoc="1" locked="0" layoutInCell="0" allowOverlap="1" wp14:anchorId="3F9342B2" wp14:editId="62AB26C9">
          <wp:simplePos x="0" y="0"/>
          <wp:positionH relativeFrom="margin">
            <wp:posOffset>-711869</wp:posOffset>
          </wp:positionH>
          <wp:positionV relativeFrom="margin">
            <wp:posOffset>-1300012</wp:posOffset>
          </wp:positionV>
          <wp:extent cx="7459579" cy="11097929"/>
          <wp:effectExtent l="0" t="0" r="0" b="1905"/>
          <wp:wrapNone/>
          <wp:docPr id="5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59579" cy="11097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17D">
      <w:rPr>
        <w:rFonts w:ascii="Raleway Light" w:hAnsi="Raleway Light"/>
        <w:noProof/>
        <w:sz w:val="20"/>
        <w:szCs w:val="20"/>
        <w:lang w:val="en-GB"/>
      </w:rPr>
      <w:drawing>
        <wp:inline distT="0" distB="0" distL="0" distR="0" wp14:anchorId="638CA5D3" wp14:editId="2BA92F89">
          <wp:extent cx="1657556" cy="442762"/>
          <wp:effectExtent l="0" t="0" r="0" b="1905"/>
          <wp:docPr id="14539360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36017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42" cy="47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2E77"/>
    <w:multiLevelType w:val="hybridMultilevel"/>
    <w:tmpl w:val="FE4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6C4"/>
    <w:multiLevelType w:val="multilevel"/>
    <w:tmpl w:val="6C96369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9C1E35"/>
    <w:multiLevelType w:val="hybridMultilevel"/>
    <w:tmpl w:val="75FC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5E08"/>
    <w:multiLevelType w:val="hybridMultilevel"/>
    <w:tmpl w:val="52749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558A"/>
    <w:multiLevelType w:val="hybridMultilevel"/>
    <w:tmpl w:val="CA52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7C8"/>
    <w:multiLevelType w:val="hybridMultilevel"/>
    <w:tmpl w:val="8270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62FCF"/>
    <w:multiLevelType w:val="multilevel"/>
    <w:tmpl w:val="AF60A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43A8D"/>
    <w:multiLevelType w:val="multilevel"/>
    <w:tmpl w:val="991C76E2"/>
    <w:styleLink w:val="1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ED55856"/>
    <w:multiLevelType w:val="multilevel"/>
    <w:tmpl w:val="FDAC59F6"/>
    <w:styleLink w:val="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437709"/>
    <w:multiLevelType w:val="hybridMultilevel"/>
    <w:tmpl w:val="CFFC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77AD"/>
    <w:multiLevelType w:val="multilevel"/>
    <w:tmpl w:val="AAD41D38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Raleway Light" w:hAnsi="Raleway Light" w:hint="default"/>
        <w:color w:val="00000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217892"/>
    <w:multiLevelType w:val="multilevel"/>
    <w:tmpl w:val="6C96369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01688387">
    <w:abstractNumId w:val="10"/>
  </w:num>
  <w:num w:numId="2" w16cid:durableId="1803845038">
    <w:abstractNumId w:val="6"/>
  </w:num>
  <w:num w:numId="3" w16cid:durableId="274025365">
    <w:abstractNumId w:val="0"/>
  </w:num>
  <w:num w:numId="4" w16cid:durableId="1338314785">
    <w:abstractNumId w:val="2"/>
  </w:num>
  <w:num w:numId="5" w16cid:durableId="773863662">
    <w:abstractNumId w:val="4"/>
  </w:num>
  <w:num w:numId="6" w16cid:durableId="1180311451">
    <w:abstractNumId w:val="5"/>
  </w:num>
  <w:num w:numId="7" w16cid:durableId="970669629">
    <w:abstractNumId w:val="9"/>
  </w:num>
  <w:num w:numId="8" w16cid:durableId="1541094570">
    <w:abstractNumId w:val="11"/>
  </w:num>
  <w:num w:numId="9" w16cid:durableId="1629119098">
    <w:abstractNumId w:val="7"/>
  </w:num>
  <w:num w:numId="10" w16cid:durableId="330258318">
    <w:abstractNumId w:val="8"/>
  </w:num>
  <w:num w:numId="11" w16cid:durableId="1063020665">
    <w:abstractNumId w:val="3"/>
  </w:num>
  <w:num w:numId="12" w16cid:durableId="90683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7A"/>
    <w:rsid w:val="00005B4B"/>
    <w:rsid w:val="00016D09"/>
    <w:rsid w:val="00021CA1"/>
    <w:rsid w:val="00022AEC"/>
    <w:rsid w:val="00037240"/>
    <w:rsid w:val="00072680"/>
    <w:rsid w:val="000B4D1B"/>
    <w:rsid w:val="000B6C79"/>
    <w:rsid w:val="0010006E"/>
    <w:rsid w:val="0011325A"/>
    <w:rsid w:val="00150E95"/>
    <w:rsid w:val="001B59A0"/>
    <w:rsid w:val="001B62EA"/>
    <w:rsid w:val="001F0C97"/>
    <w:rsid w:val="00320B13"/>
    <w:rsid w:val="00356A34"/>
    <w:rsid w:val="003858F4"/>
    <w:rsid w:val="003962E6"/>
    <w:rsid w:val="003E6C58"/>
    <w:rsid w:val="00435B82"/>
    <w:rsid w:val="00441834"/>
    <w:rsid w:val="00451DEC"/>
    <w:rsid w:val="004B6B4B"/>
    <w:rsid w:val="004D6DBD"/>
    <w:rsid w:val="004E0EBD"/>
    <w:rsid w:val="004F3BC4"/>
    <w:rsid w:val="00515CCB"/>
    <w:rsid w:val="00524681"/>
    <w:rsid w:val="00530B7D"/>
    <w:rsid w:val="005328BA"/>
    <w:rsid w:val="0054089D"/>
    <w:rsid w:val="00540AF6"/>
    <w:rsid w:val="0054438C"/>
    <w:rsid w:val="00546D95"/>
    <w:rsid w:val="00587BBE"/>
    <w:rsid w:val="00593493"/>
    <w:rsid w:val="006243C1"/>
    <w:rsid w:val="00637CF4"/>
    <w:rsid w:val="00641561"/>
    <w:rsid w:val="00664CEE"/>
    <w:rsid w:val="006A0F82"/>
    <w:rsid w:val="006B4ABB"/>
    <w:rsid w:val="006C2DF0"/>
    <w:rsid w:val="00706935"/>
    <w:rsid w:val="00721E21"/>
    <w:rsid w:val="007B7FC1"/>
    <w:rsid w:val="007C1D82"/>
    <w:rsid w:val="007E1865"/>
    <w:rsid w:val="008161A0"/>
    <w:rsid w:val="008307D0"/>
    <w:rsid w:val="00834BAD"/>
    <w:rsid w:val="00841CA1"/>
    <w:rsid w:val="0085507A"/>
    <w:rsid w:val="008A44F8"/>
    <w:rsid w:val="008E1474"/>
    <w:rsid w:val="008E36B4"/>
    <w:rsid w:val="009148EC"/>
    <w:rsid w:val="0093152F"/>
    <w:rsid w:val="00940B6E"/>
    <w:rsid w:val="009536DF"/>
    <w:rsid w:val="00960E9F"/>
    <w:rsid w:val="00983B49"/>
    <w:rsid w:val="009B27AB"/>
    <w:rsid w:val="00A018E0"/>
    <w:rsid w:val="00A05A98"/>
    <w:rsid w:val="00A07C55"/>
    <w:rsid w:val="00A13AC5"/>
    <w:rsid w:val="00A265AD"/>
    <w:rsid w:val="00A7188F"/>
    <w:rsid w:val="00AF3426"/>
    <w:rsid w:val="00B11108"/>
    <w:rsid w:val="00B23B5C"/>
    <w:rsid w:val="00B43CB2"/>
    <w:rsid w:val="00B858B2"/>
    <w:rsid w:val="00B94D59"/>
    <w:rsid w:val="00BD612C"/>
    <w:rsid w:val="00C053CE"/>
    <w:rsid w:val="00C1757C"/>
    <w:rsid w:val="00C25529"/>
    <w:rsid w:val="00C25916"/>
    <w:rsid w:val="00C34A8A"/>
    <w:rsid w:val="00C37348"/>
    <w:rsid w:val="00CC539E"/>
    <w:rsid w:val="00D11CDF"/>
    <w:rsid w:val="00D2546B"/>
    <w:rsid w:val="00D34EFE"/>
    <w:rsid w:val="00D5417D"/>
    <w:rsid w:val="00D57A47"/>
    <w:rsid w:val="00DC671F"/>
    <w:rsid w:val="00DE6FF4"/>
    <w:rsid w:val="00DF1E75"/>
    <w:rsid w:val="00DF6A88"/>
    <w:rsid w:val="00E15C42"/>
    <w:rsid w:val="00E63A5B"/>
    <w:rsid w:val="00E650D4"/>
    <w:rsid w:val="00EE1B9A"/>
    <w:rsid w:val="00EF2C61"/>
    <w:rsid w:val="00EF3A6B"/>
    <w:rsid w:val="00F179F7"/>
    <w:rsid w:val="00F31B92"/>
    <w:rsid w:val="00F3367A"/>
    <w:rsid w:val="00F55EFA"/>
    <w:rsid w:val="00F945D3"/>
    <w:rsid w:val="00FA3313"/>
    <w:rsid w:val="00FC1089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D099"/>
  <w15:chartTrackingRefBased/>
  <w15:docId w15:val="{25FE8229-4F50-994D-8594-52EEF451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B2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veHeading">
    <w:name w:val="DescriptiveHeading"/>
    <w:next w:val="a"/>
    <w:link w:val="DescriptiveHeadingChar"/>
    <w:rsid w:val="00022AEC"/>
    <w:pPr>
      <w:spacing w:before="360" w:after="360"/>
      <w:outlineLvl w:val="0"/>
    </w:pPr>
    <w:rPr>
      <w:rFonts w:ascii="Arial" w:eastAsia="Arial Unicode MS" w:hAnsi="Arial" w:cs="Arial"/>
      <w:b/>
      <w:color w:val="000000"/>
      <w:sz w:val="22"/>
      <w:szCs w:val="22"/>
    </w:rPr>
  </w:style>
  <w:style w:type="character" w:customStyle="1" w:styleId="DescriptiveHeadingChar">
    <w:name w:val="DescriptiveHeading Char"/>
    <w:link w:val="DescriptiveHeading"/>
    <w:rsid w:val="00022AEC"/>
    <w:rPr>
      <w:rFonts w:ascii="Arial" w:eastAsia="Arial Unicode MS" w:hAnsi="Arial" w:cs="Arial"/>
      <w:b/>
      <w:color w:val="000000"/>
      <w:sz w:val="22"/>
      <w:szCs w:val="22"/>
      <w:lang w:val="en-US"/>
    </w:rPr>
  </w:style>
  <w:style w:type="paragraph" w:customStyle="1" w:styleId="Parties">
    <w:name w:val="Parties"/>
    <w:aliases w:val="(1) Parties"/>
    <w:basedOn w:val="a"/>
    <w:rsid w:val="00022AEC"/>
    <w:pPr>
      <w:numPr>
        <w:numId w:val="1"/>
      </w:numPr>
      <w:spacing w:before="120" w:after="120" w:line="300" w:lineRule="atLeast"/>
      <w:jc w:val="both"/>
    </w:pPr>
    <w:rPr>
      <w:rFonts w:ascii="Arial" w:eastAsia="Arial Unicode MS" w:hAnsi="Arial" w:cs="Arial"/>
      <w:color w:val="000000"/>
      <w:szCs w:val="20"/>
      <w:lang w:val="en-GB"/>
    </w:rPr>
  </w:style>
  <w:style w:type="character" w:customStyle="1" w:styleId="DefTerm">
    <w:name w:val="DefTerm"/>
    <w:uiPriority w:val="1"/>
    <w:qFormat/>
    <w:rsid w:val="00022AEC"/>
    <w:rPr>
      <w:rFonts w:ascii="Arial" w:eastAsia="Arial" w:hAnsi="Arial" w:cs="Arial"/>
      <w:b/>
      <w:color w:val="000000"/>
    </w:rPr>
  </w:style>
  <w:style w:type="paragraph" w:styleId="a3">
    <w:name w:val="header"/>
    <w:basedOn w:val="a"/>
    <w:link w:val="a4"/>
    <w:uiPriority w:val="99"/>
    <w:unhideWhenUsed/>
    <w:rsid w:val="00706935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935"/>
  </w:style>
  <w:style w:type="paragraph" w:styleId="a5">
    <w:name w:val="footer"/>
    <w:basedOn w:val="a"/>
    <w:link w:val="a6"/>
    <w:uiPriority w:val="99"/>
    <w:unhideWhenUsed/>
    <w:rsid w:val="00706935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935"/>
  </w:style>
  <w:style w:type="paragraph" w:styleId="a7">
    <w:name w:val="List Paragraph"/>
    <w:basedOn w:val="a"/>
    <w:uiPriority w:val="34"/>
    <w:qFormat/>
    <w:rsid w:val="00DF1E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58B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07D0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940B6E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9148EC"/>
    <w:pPr>
      <w:ind w:left="357" w:hanging="357"/>
      <w:jc w:val="both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A7188F"/>
    <w:pPr>
      <w:numPr>
        <w:numId w:val="9"/>
      </w:numPr>
    </w:pPr>
  </w:style>
  <w:style w:type="numbering" w:customStyle="1" w:styleId="2">
    <w:name w:val="Текущий список2"/>
    <w:uiPriority w:val="99"/>
    <w:rsid w:val="00E15C42"/>
    <w:pPr>
      <w:numPr>
        <w:numId w:val="10"/>
      </w:numPr>
    </w:pPr>
  </w:style>
  <w:style w:type="character" w:styleId="ab">
    <w:name w:val="annotation reference"/>
    <w:basedOn w:val="a0"/>
    <w:uiPriority w:val="99"/>
    <w:semiHidden/>
    <w:unhideWhenUsed/>
    <w:rsid w:val="004F3B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3B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F3BC4"/>
    <w:rPr>
      <w:rFonts w:ascii="Calibri" w:eastAsia="Calibri" w:hAnsi="Calibri" w:cs="Calibri"/>
      <w:sz w:val="20"/>
      <w:szCs w:val="20"/>
      <w:lang w:eastAsia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3B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F3BC4"/>
    <w:rPr>
      <w:rFonts w:ascii="Calibri" w:eastAsia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leuzbekista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elleozbekist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heelofnam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leuzbekista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vrina@gemina.agen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7EF3BC-77B5-8D45-A79C-840E949B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Тигай Любовь Константиновна</cp:lastModifiedBy>
  <cp:revision>2</cp:revision>
  <cp:lastPrinted>2024-05-16T10:34:00Z</cp:lastPrinted>
  <dcterms:created xsi:type="dcterms:W3CDTF">2025-01-25T12:42:00Z</dcterms:created>
  <dcterms:modified xsi:type="dcterms:W3CDTF">2025-01-25T12:42:00Z</dcterms:modified>
</cp:coreProperties>
</file>